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A2" w:rsidRPr="004C6FBB" w:rsidRDefault="004C6FBB" w:rsidP="00CE18D2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Совет ИВО</w:t>
      </w:r>
      <w:r w:rsidR="0022614A" w:rsidRPr="004C6FBB">
        <w:rPr>
          <w:rFonts w:ascii="Times New Roman" w:hAnsi="Times New Roman" w:cs="Times New Roman"/>
          <w:sz w:val="23"/>
          <w:szCs w:val="23"/>
        </w:rPr>
        <w:t xml:space="preserve"> ИВДИВО 191 ВЦ</w:t>
      </w:r>
      <w:r w:rsidRPr="004C6FBB">
        <w:rPr>
          <w:rFonts w:ascii="Times New Roman" w:hAnsi="Times New Roman" w:cs="Times New Roman"/>
          <w:sz w:val="23"/>
          <w:szCs w:val="23"/>
        </w:rPr>
        <w:t>, Санкт-Петербург с Главой ИВДИВО</w:t>
      </w:r>
      <w:r w:rsidR="00CE18D2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  <w:r w:rsidRPr="004C6FBB">
        <w:rPr>
          <w:rFonts w:ascii="Times New Roman" w:hAnsi="Times New Roman" w:cs="Times New Roman"/>
          <w:sz w:val="23"/>
          <w:szCs w:val="23"/>
        </w:rPr>
        <w:t>19.10.2018</w:t>
      </w:r>
    </w:p>
    <w:p w:rsidR="0022614A" w:rsidRPr="004C6FBB" w:rsidRDefault="0022614A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F59A2" w:rsidRPr="004C6FBB" w:rsidRDefault="0022614A" w:rsidP="004C6FBB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6FBB">
        <w:rPr>
          <w:rFonts w:ascii="Times New Roman" w:hAnsi="Times New Roman" w:cs="Times New Roman"/>
          <w:b/>
          <w:sz w:val="23"/>
          <w:szCs w:val="23"/>
        </w:rPr>
        <w:t>Практика. Стяжание Нового Учения Синтеза ИВО</w:t>
      </w:r>
    </w:p>
    <w:p w:rsidR="0022614A" w:rsidRPr="004C6FBB" w:rsidRDefault="004C6FBB" w:rsidP="004C6FBB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01:59:41</w:t>
      </w:r>
    </w:p>
    <w:p w:rsidR="00894A6B" w:rsidRPr="004C6FBB" w:rsidRDefault="00197E23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</w:t>
      </w:r>
      <w:proofErr w:type="spellStart"/>
      <w:r w:rsidRPr="004C6FBB">
        <w:rPr>
          <w:rFonts w:ascii="Times New Roman" w:hAnsi="Times New Roman" w:cs="Times New Roman"/>
          <w:sz w:val="23"/>
          <w:szCs w:val="23"/>
        </w:rPr>
        <w:t>Вышестояще</w:t>
      </w:r>
      <w:proofErr w:type="spellEnd"/>
      <w:r w:rsidRPr="004C6FBB">
        <w:rPr>
          <w:rFonts w:ascii="Times New Roman" w:hAnsi="Times New Roman" w:cs="Times New Roman"/>
          <w:sz w:val="23"/>
          <w:szCs w:val="23"/>
        </w:rPr>
        <w:t>. Синтезируясь с Хум Аватаров Синтеза Кут Хуми</w:t>
      </w:r>
      <w:r w:rsidR="00EF59A2" w:rsidRPr="004C6FBB">
        <w:rPr>
          <w:rFonts w:ascii="Times New Roman" w:hAnsi="Times New Roman" w:cs="Times New Roman"/>
          <w:sz w:val="23"/>
          <w:szCs w:val="23"/>
        </w:rPr>
        <w:t xml:space="preserve"> Фаинь, стяжаем Синтез Синтеза Изначально Вышестоящего Отца, прося преобразить каждого из нас и синтез нас на явление Учения Синтеза Изначально Вышестоящего Отца Должностной Компетенцией ИВДИВО каждым из нас и личной компетенцией каждого из нас с уч</w:t>
      </w:r>
      <w:r w:rsidR="00936F18" w:rsidRPr="004C6FBB">
        <w:rPr>
          <w:rFonts w:ascii="Times New Roman" w:hAnsi="Times New Roman" w:cs="Times New Roman"/>
          <w:sz w:val="23"/>
          <w:szCs w:val="23"/>
        </w:rPr>
        <w:t>ётом организационных тонкостей</w:t>
      </w:r>
      <w:r w:rsidR="00EF59A2" w:rsidRPr="004C6FBB">
        <w:rPr>
          <w:rFonts w:ascii="Times New Roman" w:hAnsi="Times New Roman" w:cs="Times New Roman"/>
          <w:sz w:val="23"/>
          <w:szCs w:val="23"/>
        </w:rPr>
        <w:t xml:space="preserve"> Учения Синтеза физически собою</w:t>
      </w:r>
      <w:r w:rsidR="00894A6B" w:rsidRPr="004C6FB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97E23" w:rsidRPr="004C6FBB" w:rsidRDefault="00894A6B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И синтезируясь с Изначально Вышестоящими Аватарами Синтеза Кут Хуми и Фаинь, стяжаем концентрацию Изначально Вышестоящего Дома Изначально Вышестоящего Отца на каждом из нас </w:t>
      </w:r>
      <w:r w:rsidR="00936F18" w:rsidRPr="004C6FBB">
        <w:rPr>
          <w:rFonts w:ascii="Times New Roman" w:hAnsi="Times New Roman" w:cs="Times New Roman"/>
          <w:sz w:val="23"/>
          <w:szCs w:val="23"/>
        </w:rPr>
        <w:t>в явлении</w:t>
      </w:r>
      <w:r w:rsidRPr="004C6FBB">
        <w:rPr>
          <w:rFonts w:ascii="Times New Roman" w:hAnsi="Times New Roman" w:cs="Times New Roman"/>
          <w:sz w:val="23"/>
          <w:szCs w:val="23"/>
        </w:rPr>
        <w:t xml:space="preserve"> Учения Синтеза Организации ИВДИВО физически собою и явления Учения Синтеза Изначально Вышестоящего Отца Волей Изначально Вышестоящего Отца каждым из нас.</w:t>
      </w:r>
    </w:p>
    <w:p w:rsidR="00894A6B" w:rsidRPr="004C6FBB" w:rsidRDefault="00894A6B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И фиксируя концентрацию ИВДИВО на каждом из н</w:t>
      </w:r>
      <w:r w:rsidR="00936F18" w:rsidRPr="004C6FBB">
        <w:rPr>
          <w:rFonts w:ascii="Times New Roman" w:hAnsi="Times New Roman" w:cs="Times New Roman"/>
          <w:sz w:val="23"/>
          <w:szCs w:val="23"/>
        </w:rPr>
        <w:t>ас, мы</w:t>
      </w:r>
      <w:r w:rsidR="004C6FBB" w:rsidRPr="004C6FBB">
        <w:rPr>
          <w:rFonts w:ascii="Times New Roman" w:hAnsi="Times New Roman" w:cs="Times New Roman"/>
          <w:sz w:val="23"/>
          <w:szCs w:val="23"/>
        </w:rPr>
        <w:t>,</w:t>
      </w:r>
      <w:r w:rsidR="00936F18" w:rsidRPr="004C6FBB">
        <w:rPr>
          <w:rFonts w:ascii="Times New Roman" w:hAnsi="Times New Roman" w:cs="Times New Roman"/>
          <w:sz w:val="23"/>
          <w:szCs w:val="23"/>
        </w:rPr>
        <w:t xml:space="preserve"> возжигаясь</w:t>
      </w:r>
      <w:r w:rsidR="00B40E60" w:rsidRPr="004C6FBB">
        <w:rPr>
          <w:rFonts w:ascii="Times New Roman" w:hAnsi="Times New Roman" w:cs="Times New Roman"/>
          <w:sz w:val="23"/>
          <w:szCs w:val="23"/>
        </w:rPr>
        <w:t>,</w:t>
      </w:r>
      <w:r w:rsidR="00936F18" w:rsidRPr="004C6FBB">
        <w:rPr>
          <w:rFonts w:ascii="Times New Roman" w:hAnsi="Times New Roman" w:cs="Times New Roman"/>
          <w:sz w:val="23"/>
          <w:szCs w:val="23"/>
        </w:rPr>
        <w:t xml:space="preserve"> Синтез Синтезом</w:t>
      </w:r>
      <w:r w:rsidRPr="004C6FBB">
        <w:rPr>
          <w:rFonts w:ascii="Times New Roman" w:hAnsi="Times New Roman" w:cs="Times New Roman"/>
          <w:sz w:val="23"/>
          <w:szCs w:val="23"/>
        </w:rPr>
        <w:t xml:space="preserve"> Изначально Вышестоящего Отца, преображаемся им. </w:t>
      </w:r>
      <w:r w:rsidR="00936F18" w:rsidRPr="004C6FBB">
        <w:rPr>
          <w:rFonts w:ascii="Times New Roman" w:hAnsi="Times New Roman" w:cs="Times New Roman"/>
          <w:sz w:val="23"/>
          <w:szCs w:val="23"/>
        </w:rPr>
        <w:t>Концентрация ИВДИВО р</w:t>
      </w:r>
      <w:r w:rsidRPr="004C6FBB">
        <w:rPr>
          <w:rFonts w:ascii="Times New Roman" w:hAnsi="Times New Roman" w:cs="Times New Roman"/>
          <w:sz w:val="23"/>
          <w:szCs w:val="23"/>
        </w:rPr>
        <w:t>акурсом Учения Синтеза на каждом из вас. Некоторые берут просто концентрацию ИВДИВО, а надо впитывать 15-й ракурс ИВДИВО</w:t>
      </w:r>
      <w:r w:rsidR="00B40E60" w:rsidRPr="004C6FBB">
        <w:rPr>
          <w:rFonts w:ascii="Times New Roman" w:hAnsi="Times New Roman" w:cs="Times New Roman"/>
          <w:sz w:val="23"/>
          <w:szCs w:val="23"/>
        </w:rPr>
        <w:t>, Учение</w:t>
      </w:r>
      <w:r w:rsidRPr="004C6FBB">
        <w:rPr>
          <w:rFonts w:ascii="Times New Roman" w:hAnsi="Times New Roman" w:cs="Times New Roman"/>
          <w:sz w:val="23"/>
          <w:szCs w:val="23"/>
        </w:rPr>
        <w:t xml:space="preserve"> Синтеза.</w:t>
      </w:r>
    </w:p>
    <w:p w:rsidR="00894A6B" w:rsidRPr="004C6FBB" w:rsidRDefault="00894A6B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 Нет, на вас идёт Учение Синтеза</w:t>
      </w:r>
      <w:r w:rsidR="00932F03" w:rsidRPr="004C6FBB">
        <w:rPr>
          <w:rFonts w:ascii="Times New Roman" w:hAnsi="Times New Roman" w:cs="Times New Roman"/>
          <w:sz w:val="23"/>
          <w:szCs w:val="23"/>
        </w:rPr>
        <w:t xml:space="preserve">, его концентрация. Вопрос, что вы принимаете в себя. Просто ИВДИВО или Учение Синтеза, </w:t>
      </w:r>
      <w:r w:rsidR="00B40E60" w:rsidRPr="004C6FBB">
        <w:rPr>
          <w:rFonts w:ascii="Times New Roman" w:hAnsi="Times New Roman" w:cs="Times New Roman"/>
          <w:sz w:val="23"/>
          <w:szCs w:val="23"/>
        </w:rPr>
        <w:t xml:space="preserve">как </w:t>
      </w:r>
      <w:r w:rsidR="00932F03" w:rsidRPr="004C6FBB">
        <w:rPr>
          <w:rFonts w:ascii="Times New Roman" w:hAnsi="Times New Roman" w:cs="Times New Roman"/>
          <w:sz w:val="23"/>
          <w:szCs w:val="23"/>
        </w:rPr>
        <w:t>концентрацию ИВДИВО на вас. Перестройтесь внутренне.</w:t>
      </w:r>
    </w:p>
    <w:p w:rsidR="00932F03" w:rsidRPr="004C6FBB" w:rsidRDefault="00932F03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И возжигаясь этим, мы синтезируемся с Изначально Вышестоящим Отцом, переходим в зал Изначально Вышестоящего Отца 257-</w:t>
      </w:r>
      <w:r w:rsidR="004C6FBB" w:rsidRPr="004C6FBB">
        <w:rPr>
          <w:rFonts w:ascii="Times New Roman" w:hAnsi="Times New Roman" w:cs="Times New Roman"/>
          <w:sz w:val="23"/>
          <w:szCs w:val="23"/>
        </w:rPr>
        <w:t>м</w:t>
      </w:r>
      <w:r w:rsidRPr="004C6FBB">
        <w:rPr>
          <w:rFonts w:ascii="Times New Roman" w:hAnsi="Times New Roman" w:cs="Times New Roman"/>
          <w:sz w:val="23"/>
          <w:szCs w:val="23"/>
        </w:rPr>
        <w:t xml:space="preserve">и Высоко Цельно Изначально </w:t>
      </w:r>
      <w:proofErr w:type="spellStart"/>
      <w:r w:rsidRPr="004C6FBB">
        <w:rPr>
          <w:rFonts w:ascii="Times New Roman" w:hAnsi="Times New Roman" w:cs="Times New Roman"/>
          <w:sz w:val="23"/>
          <w:szCs w:val="23"/>
        </w:rPr>
        <w:t>Вышестояще</w:t>
      </w:r>
      <w:proofErr w:type="spellEnd"/>
      <w:r w:rsidRPr="004C6FBB">
        <w:rPr>
          <w:rFonts w:ascii="Times New Roman" w:hAnsi="Times New Roman" w:cs="Times New Roman"/>
          <w:sz w:val="23"/>
          <w:szCs w:val="23"/>
        </w:rPr>
        <w:t xml:space="preserve"> в форме Аватаров Должностной Компетенции ИВДИВО и</w:t>
      </w:r>
      <w:r w:rsidR="00B40E60" w:rsidRPr="004C6FBB">
        <w:rPr>
          <w:rFonts w:ascii="Times New Roman" w:hAnsi="Times New Roman" w:cs="Times New Roman"/>
          <w:sz w:val="23"/>
          <w:szCs w:val="23"/>
        </w:rPr>
        <w:t>,</w:t>
      </w:r>
      <w:r w:rsidRPr="004C6FBB">
        <w:rPr>
          <w:rFonts w:ascii="Times New Roman" w:hAnsi="Times New Roman" w:cs="Times New Roman"/>
          <w:sz w:val="23"/>
          <w:szCs w:val="23"/>
        </w:rPr>
        <w:t xml:space="preserve"> синтезируясь с Изначально Вышестоящим Отцом</w:t>
      </w:r>
      <w:r w:rsidR="00B40E60" w:rsidRPr="004C6FBB">
        <w:rPr>
          <w:rFonts w:ascii="Times New Roman" w:hAnsi="Times New Roman" w:cs="Times New Roman"/>
          <w:sz w:val="23"/>
          <w:szCs w:val="23"/>
        </w:rPr>
        <w:t>,</w:t>
      </w:r>
      <w:r w:rsidRPr="004C6FBB">
        <w:rPr>
          <w:rFonts w:ascii="Times New Roman" w:hAnsi="Times New Roman" w:cs="Times New Roman"/>
          <w:sz w:val="23"/>
          <w:szCs w:val="23"/>
        </w:rPr>
        <w:t xml:space="preserve"> </w:t>
      </w:r>
      <w:r w:rsidRPr="004C6FBB">
        <w:rPr>
          <w:rFonts w:ascii="Times New Roman" w:hAnsi="Times New Roman" w:cs="Times New Roman"/>
          <w:b/>
          <w:sz w:val="23"/>
          <w:szCs w:val="23"/>
        </w:rPr>
        <w:t xml:space="preserve">стяжаем Новое Учение Синтеза Изначально Вышестоящего Отца, сформированное цельно для его организационного явления </w:t>
      </w:r>
      <w:r w:rsidRPr="004C6FBB">
        <w:rPr>
          <w:rFonts w:ascii="Times New Roman" w:hAnsi="Times New Roman" w:cs="Times New Roman"/>
          <w:sz w:val="23"/>
          <w:szCs w:val="23"/>
        </w:rPr>
        <w:t xml:space="preserve">каждым из нас. И каждому из вас выделяется Шар Учения Синтеза, он </w:t>
      </w:r>
      <w:r w:rsidR="00B40E60" w:rsidRPr="004C6FBB">
        <w:rPr>
          <w:rFonts w:ascii="Times New Roman" w:hAnsi="Times New Roman" w:cs="Times New Roman"/>
          <w:sz w:val="23"/>
          <w:szCs w:val="23"/>
        </w:rPr>
        <w:t>прям</w:t>
      </w:r>
      <w:r w:rsidR="004C6FBB" w:rsidRPr="004C6FBB">
        <w:rPr>
          <w:rFonts w:ascii="Times New Roman" w:hAnsi="Times New Roman" w:cs="Times New Roman"/>
          <w:sz w:val="23"/>
          <w:szCs w:val="23"/>
        </w:rPr>
        <w:t>о</w:t>
      </w:r>
      <w:r w:rsidR="00B40E60" w:rsidRPr="004C6FBB">
        <w:rPr>
          <w:rFonts w:ascii="Times New Roman" w:hAnsi="Times New Roman" w:cs="Times New Roman"/>
          <w:sz w:val="23"/>
          <w:szCs w:val="23"/>
        </w:rPr>
        <w:t xml:space="preserve"> </w:t>
      </w:r>
      <w:r w:rsidRPr="004C6FBB">
        <w:rPr>
          <w:rFonts w:ascii="Times New Roman" w:hAnsi="Times New Roman" w:cs="Times New Roman"/>
          <w:sz w:val="23"/>
          <w:szCs w:val="23"/>
        </w:rPr>
        <w:t xml:space="preserve">видится в зале. Он не в руки даётся, а </w:t>
      </w:r>
      <w:r w:rsidR="00B40E60" w:rsidRPr="004C6FBB">
        <w:rPr>
          <w:rFonts w:ascii="Times New Roman" w:hAnsi="Times New Roman" w:cs="Times New Roman"/>
          <w:sz w:val="23"/>
          <w:szCs w:val="23"/>
        </w:rPr>
        <w:t xml:space="preserve">на вас </w:t>
      </w:r>
      <w:r w:rsidRPr="004C6FBB">
        <w:rPr>
          <w:rFonts w:ascii="Times New Roman" w:hAnsi="Times New Roman" w:cs="Times New Roman"/>
          <w:sz w:val="23"/>
          <w:szCs w:val="23"/>
        </w:rPr>
        <w:t>фиксируется Отцом. Пока этот Шар захватывает голову и низ где-то до бедра. Только у кого-то он захватывает всё тело</w:t>
      </w:r>
      <w:r w:rsidR="00FC13E8" w:rsidRPr="004C6FBB">
        <w:rPr>
          <w:rFonts w:ascii="Times New Roman" w:hAnsi="Times New Roman" w:cs="Times New Roman"/>
          <w:sz w:val="23"/>
          <w:szCs w:val="23"/>
        </w:rPr>
        <w:t xml:space="preserve">. </w:t>
      </w:r>
      <w:r w:rsidR="00B40E60" w:rsidRPr="004C6FBB">
        <w:rPr>
          <w:rFonts w:ascii="Times New Roman" w:hAnsi="Times New Roman" w:cs="Times New Roman"/>
          <w:sz w:val="23"/>
          <w:szCs w:val="23"/>
        </w:rPr>
        <w:t>То есть, к</w:t>
      </w:r>
      <w:r w:rsidR="00FC13E8" w:rsidRPr="004C6FBB">
        <w:rPr>
          <w:rFonts w:ascii="Times New Roman" w:hAnsi="Times New Roman" w:cs="Times New Roman"/>
          <w:sz w:val="23"/>
          <w:szCs w:val="23"/>
        </w:rPr>
        <w:t xml:space="preserve">то-то ногами уже идёт этим. В основном Шар охватывает верхнюю часть, а надо, чтобы он вырос </w:t>
      </w:r>
      <w:r w:rsidR="00B40E60" w:rsidRPr="004C6FBB">
        <w:rPr>
          <w:rFonts w:ascii="Times New Roman" w:hAnsi="Times New Roman" w:cs="Times New Roman"/>
          <w:sz w:val="23"/>
          <w:szCs w:val="23"/>
        </w:rPr>
        <w:t xml:space="preserve">во </w:t>
      </w:r>
      <w:r w:rsidR="00FC13E8" w:rsidRPr="004C6FBB">
        <w:rPr>
          <w:rFonts w:ascii="Times New Roman" w:hAnsi="Times New Roman" w:cs="Times New Roman"/>
          <w:sz w:val="23"/>
          <w:szCs w:val="23"/>
        </w:rPr>
        <w:t>всё тело.</w:t>
      </w:r>
    </w:p>
    <w:p w:rsidR="00FC13E8" w:rsidRPr="004C6FBB" w:rsidRDefault="00FC13E8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Не надо сейчас пытаться его расширить, это бесполезно. Это внутренняя перестройка каждого из вас.</w:t>
      </w:r>
      <w:r w:rsidR="00B40E60" w:rsidRPr="004C6FBB">
        <w:rPr>
          <w:rFonts w:ascii="Times New Roman" w:hAnsi="Times New Roman" w:cs="Times New Roman"/>
          <w:sz w:val="23"/>
          <w:szCs w:val="23"/>
        </w:rPr>
        <w:t xml:space="preserve"> Нельзя его ментально расширить, п</w:t>
      </w:r>
      <w:r w:rsidRPr="004C6FBB">
        <w:rPr>
          <w:rFonts w:ascii="Times New Roman" w:hAnsi="Times New Roman" w:cs="Times New Roman"/>
          <w:sz w:val="23"/>
          <w:szCs w:val="23"/>
        </w:rPr>
        <w:t>редставить вы можете себе что угодн</w:t>
      </w:r>
      <w:r w:rsidR="00B40E60" w:rsidRPr="004C6FBB">
        <w:rPr>
          <w:rFonts w:ascii="Times New Roman" w:hAnsi="Times New Roman" w:cs="Times New Roman"/>
          <w:sz w:val="23"/>
          <w:szCs w:val="23"/>
        </w:rPr>
        <w:t>о. Пузырь расширился, вы вышли из</w:t>
      </w:r>
      <w:r w:rsidRPr="004C6FBB">
        <w:rPr>
          <w:rFonts w:ascii="Times New Roman" w:hAnsi="Times New Roman" w:cs="Times New Roman"/>
          <w:sz w:val="23"/>
          <w:szCs w:val="23"/>
        </w:rPr>
        <w:t xml:space="preserve"> совещания, пузырь вздулся. Не имеет значения. Это должно быть </w:t>
      </w:r>
      <w:r w:rsidRPr="004C6FBB">
        <w:rPr>
          <w:rFonts w:ascii="Times New Roman" w:hAnsi="Times New Roman" w:cs="Times New Roman"/>
          <w:b/>
          <w:sz w:val="23"/>
          <w:szCs w:val="23"/>
        </w:rPr>
        <w:t>естественно</w:t>
      </w:r>
      <w:r w:rsidRPr="004C6FBB">
        <w:rPr>
          <w:rFonts w:ascii="Times New Roman" w:hAnsi="Times New Roman" w:cs="Times New Roman"/>
          <w:sz w:val="23"/>
          <w:szCs w:val="23"/>
        </w:rPr>
        <w:t>, как ваше движение в Воле Отца Учением Синтеза.</w:t>
      </w:r>
    </w:p>
    <w:p w:rsidR="00FC13E8" w:rsidRPr="004C6FBB" w:rsidRDefault="00B40E60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 И впитав цел</w:t>
      </w:r>
      <w:r w:rsidR="00FC13E8" w:rsidRPr="004C6FBB">
        <w:rPr>
          <w:rFonts w:ascii="Times New Roman" w:hAnsi="Times New Roman" w:cs="Times New Roman"/>
          <w:sz w:val="23"/>
          <w:szCs w:val="23"/>
        </w:rPr>
        <w:t>ое Учение Синтеза в организационном его явлении собою, мы синтезируемся с Изначально Вышестоящим Отцом, стяжаем Волю Изначально Вышестоящего Отца явления</w:t>
      </w:r>
      <w:r w:rsidRPr="004C6FBB">
        <w:rPr>
          <w:rFonts w:ascii="Times New Roman" w:hAnsi="Times New Roman" w:cs="Times New Roman"/>
          <w:sz w:val="23"/>
          <w:szCs w:val="23"/>
        </w:rPr>
        <w:t xml:space="preserve"> Учения Синтеза организационно Изначально Вышестоящим</w:t>
      </w:r>
      <w:r w:rsidR="00FC13E8" w:rsidRPr="004C6FBB">
        <w:rPr>
          <w:rFonts w:ascii="Times New Roman" w:hAnsi="Times New Roman" w:cs="Times New Roman"/>
          <w:sz w:val="23"/>
          <w:szCs w:val="23"/>
        </w:rPr>
        <w:t xml:space="preserve"> Домом Изначально Вышестоящего Отца собою. И возжигаясь Волей Изначально Вышестоящего Отца, преображаемся ею</w:t>
      </w:r>
      <w:r w:rsidR="00EE72B2" w:rsidRPr="004C6FB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E72B2" w:rsidRPr="004C6FBB" w:rsidRDefault="00EE72B2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И преображаясь Волей Изначально Вышестоящего Отца, синтезируемся с Изначально Вышестоящим Отцом и </w:t>
      </w:r>
      <w:r w:rsidRPr="004C6FBB">
        <w:rPr>
          <w:rFonts w:ascii="Times New Roman" w:hAnsi="Times New Roman" w:cs="Times New Roman"/>
          <w:b/>
          <w:sz w:val="23"/>
          <w:szCs w:val="23"/>
        </w:rPr>
        <w:t>стяжаем</w:t>
      </w:r>
      <w:r w:rsidRPr="004C6FBB">
        <w:rPr>
          <w:rFonts w:ascii="Times New Roman" w:hAnsi="Times New Roman" w:cs="Times New Roman"/>
          <w:sz w:val="23"/>
          <w:szCs w:val="23"/>
        </w:rPr>
        <w:t xml:space="preserve"> </w:t>
      </w:r>
      <w:r w:rsidRPr="004C6FBB">
        <w:rPr>
          <w:rFonts w:ascii="Times New Roman" w:hAnsi="Times New Roman" w:cs="Times New Roman"/>
          <w:b/>
          <w:sz w:val="23"/>
          <w:szCs w:val="23"/>
        </w:rPr>
        <w:t>Чистый Синтез Учения Синтеза</w:t>
      </w:r>
      <w:r w:rsidRPr="004C6FBB">
        <w:rPr>
          <w:rFonts w:ascii="Times New Roman" w:hAnsi="Times New Roman" w:cs="Times New Roman"/>
          <w:sz w:val="23"/>
          <w:szCs w:val="23"/>
        </w:rPr>
        <w:t xml:space="preserve"> каждым из нас </w:t>
      </w:r>
      <w:r w:rsidRPr="004C6FBB">
        <w:rPr>
          <w:rFonts w:ascii="Times New Roman" w:hAnsi="Times New Roman" w:cs="Times New Roman"/>
          <w:b/>
          <w:sz w:val="23"/>
          <w:szCs w:val="23"/>
        </w:rPr>
        <w:t>ракурсом Должностной Компетенции</w:t>
      </w:r>
      <w:r w:rsidRPr="004C6FBB">
        <w:rPr>
          <w:rFonts w:ascii="Times New Roman" w:hAnsi="Times New Roman" w:cs="Times New Roman"/>
          <w:sz w:val="23"/>
          <w:szCs w:val="23"/>
        </w:rPr>
        <w:t xml:space="preserve">. 15 видов Чистого Синтеза. </w:t>
      </w:r>
      <w:r w:rsidRPr="004C6FBB">
        <w:rPr>
          <w:rFonts w:ascii="Times New Roman" w:hAnsi="Times New Roman" w:cs="Times New Roman"/>
          <w:b/>
          <w:sz w:val="23"/>
          <w:szCs w:val="23"/>
        </w:rPr>
        <w:t>У каждого из вас – свой Чистый Синтез Изначально Вышестоящего Отца ракурсом Должностной Компетенции ИВДИВО</w:t>
      </w:r>
      <w:r w:rsidRPr="004C6FBB">
        <w:rPr>
          <w:rFonts w:ascii="Times New Roman" w:hAnsi="Times New Roman" w:cs="Times New Roman"/>
          <w:sz w:val="23"/>
          <w:szCs w:val="23"/>
        </w:rPr>
        <w:t>.</w:t>
      </w:r>
    </w:p>
    <w:p w:rsidR="00EE72B2" w:rsidRPr="004C6FBB" w:rsidRDefault="00EE72B2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 И возжигаясь им, у каждого из вас в</w:t>
      </w:r>
      <w:r w:rsidR="002B2E54" w:rsidRPr="004C6FBB">
        <w:rPr>
          <w:rFonts w:ascii="Times New Roman" w:hAnsi="Times New Roman" w:cs="Times New Roman"/>
          <w:sz w:val="23"/>
          <w:szCs w:val="23"/>
        </w:rPr>
        <w:t>нутри</w:t>
      </w:r>
      <w:r w:rsidRPr="004C6FBB">
        <w:rPr>
          <w:rFonts w:ascii="Times New Roman" w:hAnsi="Times New Roman" w:cs="Times New Roman"/>
          <w:sz w:val="23"/>
          <w:szCs w:val="23"/>
        </w:rPr>
        <w:t xml:space="preserve"> груди сформирована </w:t>
      </w:r>
      <w:proofErr w:type="gramStart"/>
      <w:r w:rsidRPr="004C6FBB">
        <w:rPr>
          <w:rFonts w:ascii="Times New Roman" w:hAnsi="Times New Roman" w:cs="Times New Roman"/>
          <w:sz w:val="23"/>
          <w:szCs w:val="23"/>
        </w:rPr>
        <w:t>Капля</w:t>
      </w:r>
      <w:proofErr w:type="gramEnd"/>
      <w:r w:rsidRPr="004C6FBB">
        <w:rPr>
          <w:rFonts w:ascii="Times New Roman" w:hAnsi="Times New Roman" w:cs="Times New Roman"/>
          <w:sz w:val="23"/>
          <w:szCs w:val="23"/>
        </w:rPr>
        <w:t xml:space="preserve"> центровки Сферы Учения Синтеза, Чистый Синтез ракурсом Должностной Компетенции.</w:t>
      </w:r>
    </w:p>
    <w:p w:rsidR="00EE72B2" w:rsidRPr="004C6FBB" w:rsidRDefault="00EE72B2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 Ну, я могу сказать организации, но это не ракурсом организации</w:t>
      </w:r>
      <w:r w:rsidR="002B2E54" w:rsidRPr="004C6FBB">
        <w:rPr>
          <w:rFonts w:ascii="Times New Roman" w:hAnsi="Times New Roman" w:cs="Times New Roman"/>
          <w:sz w:val="23"/>
          <w:szCs w:val="23"/>
        </w:rPr>
        <w:t>, это</w:t>
      </w:r>
      <w:r w:rsidR="00795348" w:rsidRPr="004C6FBB">
        <w:rPr>
          <w:rFonts w:ascii="Times New Roman" w:hAnsi="Times New Roman" w:cs="Times New Roman"/>
          <w:sz w:val="23"/>
          <w:szCs w:val="23"/>
        </w:rPr>
        <w:t xml:space="preserve"> ракурсом Должностной Компетенции, так о</w:t>
      </w:r>
      <w:r w:rsidR="004C6FBB" w:rsidRPr="004C6FBB">
        <w:rPr>
          <w:rFonts w:ascii="Times New Roman" w:hAnsi="Times New Roman" w:cs="Times New Roman"/>
          <w:sz w:val="23"/>
          <w:szCs w:val="23"/>
        </w:rPr>
        <w:t>фициально звучит ИВДИВО. Она Ес</w:t>
      </w:r>
      <w:r w:rsidR="00795348" w:rsidRPr="004C6FBB">
        <w:rPr>
          <w:rFonts w:ascii="Times New Roman" w:hAnsi="Times New Roman" w:cs="Times New Roman"/>
          <w:sz w:val="23"/>
          <w:szCs w:val="23"/>
        </w:rPr>
        <w:t>мь.</w:t>
      </w:r>
    </w:p>
    <w:p w:rsidR="00795348" w:rsidRPr="004C6FBB" w:rsidRDefault="00795348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 И синтезируясь с Хум Изначально Вышестоящего Отца, стяжаем Синтез Изначально Вышестоящего Отца и</w:t>
      </w:r>
      <w:r w:rsidR="002B2E54" w:rsidRPr="004C6FBB">
        <w:rPr>
          <w:rFonts w:ascii="Times New Roman" w:hAnsi="Times New Roman" w:cs="Times New Roman"/>
          <w:sz w:val="23"/>
          <w:szCs w:val="23"/>
        </w:rPr>
        <w:t>,</w:t>
      </w:r>
      <w:r w:rsidRPr="004C6FBB">
        <w:rPr>
          <w:rFonts w:ascii="Times New Roman" w:hAnsi="Times New Roman" w:cs="Times New Roman"/>
          <w:sz w:val="23"/>
          <w:szCs w:val="23"/>
        </w:rPr>
        <w:t xml:space="preserve"> возжигаясь, преображаемся им.</w:t>
      </w:r>
    </w:p>
    <w:p w:rsidR="00795348" w:rsidRPr="004C6FBB" w:rsidRDefault="002B2E54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Синтезируясь</w:t>
      </w:r>
      <w:r w:rsidR="00795348" w:rsidRPr="004C6FBB">
        <w:rPr>
          <w:rFonts w:ascii="Times New Roman" w:hAnsi="Times New Roman" w:cs="Times New Roman"/>
          <w:sz w:val="23"/>
          <w:szCs w:val="23"/>
        </w:rPr>
        <w:t xml:space="preserve"> с Изначально Вышестоящим Отцом</w:t>
      </w:r>
      <w:r w:rsidRPr="004C6FBB">
        <w:rPr>
          <w:rFonts w:ascii="Times New Roman" w:hAnsi="Times New Roman" w:cs="Times New Roman"/>
          <w:sz w:val="23"/>
          <w:szCs w:val="23"/>
        </w:rPr>
        <w:t>,</w:t>
      </w:r>
      <w:r w:rsidR="00795348" w:rsidRPr="004C6FBB">
        <w:rPr>
          <w:rFonts w:ascii="Times New Roman" w:hAnsi="Times New Roman" w:cs="Times New Roman"/>
          <w:sz w:val="23"/>
          <w:szCs w:val="23"/>
        </w:rPr>
        <w:t xml:space="preserve"> стяжаем фиксацию Изначально Вышестоящего Отца для отстройки каждого из нас данными тенденциями.</w:t>
      </w:r>
    </w:p>
    <w:p w:rsidR="00795348" w:rsidRPr="004C6FBB" w:rsidRDefault="00795348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 xml:space="preserve"> Благодарим Изначально Вышестоящего Отца. Благодарим Аватаров Синтеза Кут Хуми и Фаинь. Возвращаемся в физическое выражение. Развёртываемся физически, развёртывая Сферу Учения Синтеза вокруг каждого из нас, центровку Сферы Чистым Синтезом Должностной Компетенции ИВДИВО в центре каждого из нас и в центре Сферы, фиксацию ИВДИВО ракурсом 15-й организации на каждом из нас</w:t>
      </w:r>
      <w:r w:rsidR="001F668D" w:rsidRPr="004C6FBB">
        <w:rPr>
          <w:rFonts w:ascii="Times New Roman" w:hAnsi="Times New Roman" w:cs="Times New Roman"/>
          <w:sz w:val="23"/>
          <w:szCs w:val="23"/>
        </w:rPr>
        <w:t>. Явления Изначально Вышестоящего Отца собою этим в каждом из нас и явления Кут Хуми Фаинь этим каждым из нас.</w:t>
      </w:r>
    </w:p>
    <w:p w:rsidR="001F668D" w:rsidRPr="004C6FBB" w:rsidRDefault="001F668D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И эманируем всё стяжённое и возожжённое в ИВДИВО 191 Высокой Цельности,</w:t>
      </w:r>
      <w:r w:rsidR="002B2E54" w:rsidRPr="004C6FBB">
        <w:rPr>
          <w:rFonts w:ascii="Times New Roman" w:hAnsi="Times New Roman" w:cs="Times New Roman"/>
          <w:sz w:val="23"/>
          <w:szCs w:val="23"/>
        </w:rPr>
        <w:t xml:space="preserve"> </w:t>
      </w:r>
      <w:r w:rsidRPr="004C6FBB">
        <w:rPr>
          <w:rFonts w:ascii="Times New Roman" w:hAnsi="Times New Roman" w:cs="Times New Roman"/>
          <w:sz w:val="23"/>
          <w:szCs w:val="23"/>
        </w:rPr>
        <w:t xml:space="preserve">Санкт-Петербург, в Сферу. Только туда. </w:t>
      </w:r>
      <w:proofErr w:type="spellStart"/>
      <w:r w:rsidRPr="004C6FBB">
        <w:rPr>
          <w:rFonts w:ascii="Times New Roman" w:hAnsi="Times New Roman" w:cs="Times New Roman"/>
          <w:sz w:val="23"/>
          <w:szCs w:val="23"/>
        </w:rPr>
        <w:t>Соорганизуя</w:t>
      </w:r>
      <w:proofErr w:type="spellEnd"/>
      <w:r w:rsidRPr="004C6FBB">
        <w:rPr>
          <w:rFonts w:ascii="Times New Roman" w:hAnsi="Times New Roman" w:cs="Times New Roman"/>
          <w:sz w:val="23"/>
          <w:szCs w:val="23"/>
        </w:rPr>
        <w:t xml:space="preserve"> Сферу Учения Синтеза и ИВДИВО каждого из нас.</w:t>
      </w:r>
    </w:p>
    <w:p w:rsidR="001F668D" w:rsidRPr="004C6FBB" w:rsidRDefault="001F668D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C6FBB">
        <w:rPr>
          <w:rFonts w:ascii="Times New Roman" w:hAnsi="Times New Roman" w:cs="Times New Roman"/>
          <w:sz w:val="23"/>
          <w:szCs w:val="23"/>
        </w:rPr>
        <w:t>И выходим из практики. Аминь.</w:t>
      </w:r>
    </w:p>
    <w:p w:rsidR="004C6FBB" w:rsidRPr="004C6FBB" w:rsidRDefault="004C6FBB" w:rsidP="004C6FBB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C6FBB" w:rsidRDefault="004C6FBB" w:rsidP="004C6FBB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668D" w:rsidRPr="004C6FBB" w:rsidRDefault="001F668D" w:rsidP="004C6FBB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C6FBB">
        <w:rPr>
          <w:rFonts w:ascii="Times New Roman" w:hAnsi="Times New Roman" w:cs="Times New Roman"/>
          <w:i/>
          <w:sz w:val="20"/>
          <w:szCs w:val="20"/>
        </w:rPr>
        <w:t>Набор: Аватар Творящего Синтеза ЭП Рас ИВО 191 ВЦ 16306 ВЦР, ИВ АС Яромира Ники, Наталия Шнитникова</w:t>
      </w:r>
    </w:p>
    <w:sectPr w:rsidR="001F668D" w:rsidRPr="004C6FBB" w:rsidSect="004C6FBB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3"/>
    <w:rsid w:val="00140B87"/>
    <w:rsid w:val="00197E23"/>
    <w:rsid w:val="001F668D"/>
    <w:rsid w:val="0022614A"/>
    <w:rsid w:val="002825B7"/>
    <w:rsid w:val="002B2E54"/>
    <w:rsid w:val="004C6FBB"/>
    <w:rsid w:val="00795348"/>
    <w:rsid w:val="00844A3D"/>
    <w:rsid w:val="00894A6B"/>
    <w:rsid w:val="00932F03"/>
    <w:rsid w:val="00936F18"/>
    <w:rsid w:val="00B21D11"/>
    <w:rsid w:val="00B40E60"/>
    <w:rsid w:val="00CE18D2"/>
    <w:rsid w:val="00D54BC0"/>
    <w:rsid w:val="00EE72B2"/>
    <w:rsid w:val="00EF59A2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66D1-6C3B-4893-8353-F059C9F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49C96-75A7-45F2-BC79-9EDD6139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Lada Agarkova</cp:lastModifiedBy>
  <cp:revision>2</cp:revision>
  <dcterms:created xsi:type="dcterms:W3CDTF">2018-10-24T18:20:00Z</dcterms:created>
  <dcterms:modified xsi:type="dcterms:W3CDTF">2018-10-24T18:20:00Z</dcterms:modified>
</cp:coreProperties>
</file>